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D2127F" w14:textId="0E1328C0" w:rsidR="00E55961" w:rsidRDefault="00E25D4D">
      <w:pPr>
        <w:jc w:val="both"/>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r>
        <w:rPr>
          <w:rFonts w:ascii="Times New Roman" w:eastAsia="SimSun" w:hAnsi="Times New Roman" w:cs="Times New Roman"/>
          <w:sz w:val="24"/>
          <w:szCs w:val="24"/>
        </w:rPr>
        <w:tab/>
      </w:r>
    </w:p>
    <w:p w14:paraId="7EC6252B" w14:textId="77777777" w:rsidR="00E55961" w:rsidRDefault="00E55961">
      <w:pPr>
        <w:jc w:val="both"/>
        <w:rPr>
          <w:rFonts w:ascii="Times New Roman" w:eastAsia="SimSun" w:hAnsi="Times New Roman" w:cs="Times New Roman"/>
          <w:sz w:val="24"/>
          <w:szCs w:val="24"/>
        </w:rPr>
      </w:pPr>
    </w:p>
    <w:p w14:paraId="6AC00DA5" w14:textId="77777777" w:rsidR="00B70D79" w:rsidRDefault="00B70D79">
      <w:pPr>
        <w:jc w:val="center"/>
        <w:rPr>
          <w:rFonts w:ascii="Times New Roman" w:eastAsia="SimSun" w:hAnsi="Times New Roman" w:cs="Times New Roman"/>
          <w:sz w:val="24"/>
          <w:szCs w:val="24"/>
        </w:rPr>
      </w:pPr>
    </w:p>
    <w:p w14:paraId="3747AA03" w14:textId="02E8FD5D" w:rsidR="00283648" w:rsidRDefault="00283648">
      <w:pPr>
        <w:jc w:val="center"/>
        <w:rPr>
          <w:rFonts w:ascii="Times New Roman" w:eastAsia="SimSun" w:hAnsi="Times New Roman" w:cs="Times New Roman"/>
          <w:sz w:val="24"/>
          <w:szCs w:val="24"/>
        </w:rPr>
      </w:pPr>
      <w:r w:rsidRPr="00283648">
        <w:rPr>
          <w:rFonts w:ascii="Times New Roman" w:eastAsia="SimSun" w:hAnsi="Times New Roman" w:cs="Times New Roman"/>
          <w:noProof/>
          <w:sz w:val="24"/>
          <w:szCs w:val="24"/>
          <w:lang w:eastAsia="en-US"/>
        </w:rPr>
        <w:drawing>
          <wp:inline distT="0" distB="0" distL="0" distR="0" wp14:anchorId="7471A894" wp14:editId="4A0A8C78">
            <wp:extent cx="5274310" cy="729818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7298189"/>
                    </a:xfrm>
                    <a:prstGeom prst="rect">
                      <a:avLst/>
                    </a:prstGeom>
                    <a:noFill/>
                    <a:ln>
                      <a:noFill/>
                    </a:ln>
                  </pic:spPr>
                </pic:pic>
              </a:graphicData>
            </a:graphic>
          </wp:inline>
        </w:drawing>
      </w:r>
    </w:p>
    <w:p w14:paraId="53520A95" w14:textId="77777777" w:rsidR="00283648" w:rsidRDefault="00283648">
      <w:pPr>
        <w:jc w:val="center"/>
        <w:rPr>
          <w:rFonts w:ascii="Times New Roman" w:eastAsia="SimSun" w:hAnsi="Times New Roman" w:cs="Times New Roman"/>
          <w:sz w:val="24"/>
          <w:szCs w:val="24"/>
        </w:rPr>
      </w:pPr>
    </w:p>
    <w:p w14:paraId="0D6CD9A3" w14:textId="77777777" w:rsidR="00283648" w:rsidRDefault="00283648">
      <w:pPr>
        <w:jc w:val="center"/>
        <w:rPr>
          <w:rFonts w:ascii="Times New Roman" w:eastAsia="SimSun" w:hAnsi="Times New Roman" w:cs="Times New Roman"/>
          <w:sz w:val="24"/>
          <w:szCs w:val="24"/>
        </w:rPr>
      </w:pPr>
    </w:p>
    <w:p w14:paraId="23E5FE16" w14:textId="77777777" w:rsidR="00283648" w:rsidRDefault="00283648">
      <w:pPr>
        <w:jc w:val="center"/>
        <w:rPr>
          <w:rFonts w:ascii="Times New Roman" w:eastAsia="SimSun" w:hAnsi="Times New Roman" w:cs="Times New Roman"/>
          <w:sz w:val="24"/>
          <w:szCs w:val="24"/>
        </w:rPr>
      </w:pPr>
    </w:p>
    <w:p w14:paraId="49514A7D" w14:textId="77777777" w:rsidR="00283648" w:rsidRDefault="00283648">
      <w:pPr>
        <w:jc w:val="center"/>
        <w:rPr>
          <w:rFonts w:ascii="Times New Roman" w:eastAsia="SimSun" w:hAnsi="Times New Roman" w:cs="Times New Roman"/>
          <w:sz w:val="24"/>
          <w:szCs w:val="24"/>
        </w:rPr>
      </w:pPr>
    </w:p>
    <w:p w14:paraId="152C1707" w14:textId="77777777" w:rsidR="00283648" w:rsidRDefault="00283648" w:rsidP="00283648">
      <w:pPr>
        <w:rPr>
          <w:rFonts w:ascii="Times New Roman" w:eastAsia="SimSun" w:hAnsi="Times New Roman" w:cs="Times New Roman"/>
          <w:sz w:val="24"/>
          <w:szCs w:val="24"/>
        </w:rPr>
      </w:pPr>
    </w:p>
    <w:p w14:paraId="577C11BA" w14:textId="77777777" w:rsidR="00283648" w:rsidRDefault="00283648">
      <w:pPr>
        <w:jc w:val="center"/>
        <w:rPr>
          <w:rFonts w:ascii="Times New Roman" w:eastAsia="SimSun" w:hAnsi="Times New Roman" w:cs="Times New Roman"/>
          <w:sz w:val="24"/>
          <w:szCs w:val="24"/>
        </w:rPr>
      </w:pPr>
    </w:p>
    <w:p w14:paraId="4DC0F086" w14:textId="77777777" w:rsidR="00283648" w:rsidRDefault="00283648">
      <w:pPr>
        <w:jc w:val="center"/>
        <w:rPr>
          <w:rFonts w:ascii="Times New Roman" w:eastAsia="SimSun" w:hAnsi="Times New Roman" w:cs="Times New Roman"/>
          <w:b/>
          <w:bCs/>
          <w:sz w:val="24"/>
          <w:szCs w:val="24"/>
        </w:rPr>
      </w:pPr>
    </w:p>
    <w:p w14:paraId="64D858B1" w14:textId="77777777" w:rsidR="00B70D79" w:rsidRDefault="00B70D79">
      <w:pPr>
        <w:jc w:val="center"/>
        <w:rPr>
          <w:rFonts w:ascii="Times New Roman" w:eastAsia="SimSun" w:hAnsi="Times New Roman" w:cs="Times New Roman"/>
          <w:b/>
          <w:bCs/>
          <w:sz w:val="24"/>
          <w:szCs w:val="24"/>
        </w:rPr>
      </w:pPr>
    </w:p>
    <w:p w14:paraId="400E195A"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3.</w:t>
      </w:r>
    </w:p>
    <w:p w14:paraId="7BF90B33" w14:textId="77777777" w:rsidR="00B70D79" w:rsidRDefault="00B70D79">
      <w:pPr>
        <w:jc w:val="center"/>
        <w:rPr>
          <w:rFonts w:ascii="Times New Roman" w:eastAsia="SimSun" w:hAnsi="Times New Roman" w:cs="Times New Roman"/>
          <w:b/>
          <w:bCs/>
          <w:sz w:val="24"/>
          <w:szCs w:val="24"/>
        </w:rPr>
      </w:pPr>
    </w:p>
    <w:p w14:paraId="1D31156A"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Видео надзор је електронски облик прикупљања података о личности, уочавањем, посматрањем и записивањем активности запослених, ученика, као и других лица у просторијама Школе, као и накнадно посматрање и анализирање снимљеног материјала са камера. </w:t>
      </w:r>
    </w:p>
    <w:p w14:paraId="70A0022C"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Снимци добијени путем видео надзора, на одређеном простору, на основу којих се може идентификовати носилац података, представљају збирку личних података.</w:t>
      </w:r>
    </w:p>
    <w:p w14:paraId="0D29CA58"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Подаци о личности до којих се дође виео надзором, морају се обрађивати законито, поштено и транспарентно у односу на лице на које се подаци односе. Законита обрада података о личности је обрада која се врши у складу са Законом о заштити података о личности, односно другим законима којима се уређује ова обрада. </w:t>
      </w:r>
    </w:p>
    <w:p w14:paraId="197F4F1A" w14:textId="77777777" w:rsidR="00E55961" w:rsidRDefault="00B01A14">
      <w:pPr>
        <w:jc w:val="both"/>
        <w:rPr>
          <w:rFonts w:ascii="Times New Roman" w:eastAsia="SimSun" w:hAnsi="Times New Roman" w:cs="Times New Roman"/>
          <w:sz w:val="24"/>
          <w:szCs w:val="24"/>
          <w:lang w:val="sr-Cyrl-RS"/>
        </w:rPr>
      </w:pPr>
      <w:r>
        <w:rPr>
          <w:rFonts w:ascii="Times New Roman" w:eastAsia="SimSun" w:hAnsi="Times New Roman" w:cs="Times New Roman"/>
          <w:sz w:val="24"/>
          <w:szCs w:val="24"/>
        </w:rPr>
        <w:t>Сагласност запослених, ученика њихових родитеља односно других законских заступника и трећих лица је неопходна када обрада података о личности није заснована на Закону о основама система образовања и васпитања и Закону о средњем образовању и васпитању као и другим законима који регулишу делатност која се обавља у Школи, као и када се подаци о личности користе за сврху различиту од оне за коју су прикупљени, што је у складу са начелима према којима се подаци о личности прикупљају</w:t>
      </w:r>
      <w:r>
        <w:rPr>
          <w:rFonts w:ascii="Times New Roman" w:eastAsia="SimSun" w:hAnsi="Times New Roman" w:cs="Times New Roman"/>
          <w:sz w:val="24"/>
          <w:szCs w:val="24"/>
          <w:lang w:val="sr-Cyrl-RS"/>
        </w:rPr>
        <w:t>.</w:t>
      </w:r>
    </w:p>
    <w:p w14:paraId="5ACF71C4" w14:textId="77777777" w:rsidR="00B70D79" w:rsidRDefault="00B70D79">
      <w:pPr>
        <w:jc w:val="both"/>
        <w:rPr>
          <w:rFonts w:ascii="Times New Roman" w:eastAsia="SimSun" w:hAnsi="Times New Roman" w:cs="Times New Roman"/>
          <w:sz w:val="24"/>
          <w:szCs w:val="24"/>
          <w:lang w:val="sr-Cyrl-RS"/>
        </w:rPr>
      </w:pPr>
    </w:p>
    <w:p w14:paraId="2164B36B"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4.</w:t>
      </w:r>
    </w:p>
    <w:p w14:paraId="634C4285" w14:textId="77777777" w:rsidR="00B70D79" w:rsidRDefault="00B70D79">
      <w:pPr>
        <w:jc w:val="center"/>
        <w:rPr>
          <w:rFonts w:ascii="Times New Roman" w:eastAsia="SimSun" w:hAnsi="Times New Roman" w:cs="Times New Roman"/>
          <w:b/>
          <w:bCs/>
          <w:sz w:val="24"/>
          <w:szCs w:val="24"/>
        </w:rPr>
      </w:pPr>
    </w:p>
    <w:p w14:paraId="60706AB8"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Сврха видео-надзора је: неопходно повећање сигурности и безбедности ученика, запослених и других странака-посетилаца Школе у току обављања образовно-васпитног рада и проширене делатности у просторијама Школе и у школском дворишту; </w:t>
      </w:r>
    </w:p>
    <w:p w14:paraId="34158689" w14:textId="77777777" w:rsidR="00E55961" w:rsidRDefault="00B01A14">
      <w:pPr>
        <w:jc w:val="both"/>
        <w:rPr>
          <w:rFonts w:ascii="Times New Roman" w:eastAsia="SimSun" w:hAnsi="Times New Roman" w:cs="Times New Roman"/>
          <w:sz w:val="24"/>
          <w:szCs w:val="24"/>
        </w:rPr>
      </w:pPr>
      <w:proofErr w:type="gramStart"/>
      <w:r>
        <w:rPr>
          <w:rFonts w:ascii="Times New Roman" w:eastAsia="SimSun" w:hAnsi="Times New Roman" w:cs="Times New Roman"/>
          <w:sz w:val="24"/>
          <w:szCs w:val="24"/>
        </w:rPr>
        <w:t>заштита</w:t>
      </w:r>
      <w:proofErr w:type="gramEnd"/>
      <w:r>
        <w:rPr>
          <w:rFonts w:ascii="Times New Roman" w:eastAsia="SimSun" w:hAnsi="Times New Roman" w:cs="Times New Roman"/>
          <w:sz w:val="24"/>
          <w:szCs w:val="24"/>
        </w:rPr>
        <w:t xml:space="preserve"> и сигурност објеката и имовине Школе од уништења и крађе у периоду када се изводи и када се не изводи настава, односно образовно-васпитни рад и друга дозвољена делатност; </w:t>
      </w:r>
    </w:p>
    <w:p w14:paraId="0B3EE97C" w14:textId="77777777" w:rsidR="00E55961" w:rsidRDefault="00B01A14">
      <w:pPr>
        <w:jc w:val="both"/>
        <w:rPr>
          <w:rFonts w:ascii="Times New Roman" w:eastAsia="SimSun" w:hAnsi="Times New Roman" w:cs="Times New Roman"/>
          <w:sz w:val="24"/>
          <w:szCs w:val="24"/>
        </w:rPr>
      </w:pPr>
      <w:proofErr w:type="gramStart"/>
      <w:r>
        <w:rPr>
          <w:rFonts w:ascii="Times New Roman" w:eastAsia="SimSun" w:hAnsi="Times New Roman" w:cs="Times New Roman"/>
          <w:sz w:val="24"/>
          <w:szCs w:val="24"/>
        </w:rPr>
        <w:t>заштитa</w:t>
      </w:r>
      <w:proofErr w:type="gramEnd"/>
      <w:r>
        <w:rPr>
          <w:rFonts w:ascii="Times New Roman" w:eastAsia="SimSun" w:hAnsi="Times New Roman" w:cs="Times New Roman"/>
          <w:sz w:val="24"/>
          <w:szCs w:val="24"/>
        </w:rPr>
        <w:t xml:space="preserve"> и спречавања неовлашћеног приступа школским објектима и просторијама; неовлашћеног приступа подацима и документацији која служи обављању делатности и која се налази и чува у објектима школе као и документацији за коју је законом одређено да се трајно чува; </w:t>
      </w:r>
    </w:p>
    <w:p w14:paraId="6E6ACCD7" w14:textId="77777777" w:rsidR="00E55961" w:rsidRDefault="00B01A14">
      <w:pPr>
        <w:jc w:val="both"/>
        <w:rPr>
          <w:rFonts w:ascii="Times New Roman" w:eastAsia="SimSun" w:hAnsi="Times New Roman" w:cs="Times New Roman"/>
          <w:sz w:val="24"/>
          <w:szCs w:val="24"/>
        </w:rPr>
      </w:pPr>
      <w:proofErr w:type="gramStart"/>
      <w:r>
        <w:rPr>
          <w:rFonts w:ascii="Times New Roman" w:eastAsia="SimSun" w:hAnsi="Times New Roman" w:cs="Times New Roman"/>
          <w:sz w:val="24"/>
          <w:szCs w:val="24"/>
        </w:rPr>
        <w:t>спречавање</w:t>
      </w:r>
      <w:proofErr w:type="gramEnd"/>
      <w:r>
        <w:rPr>
          <w:rFonts w:ascii="Times New Roman" w:eastAsia="SimSun" w:hAnsi="Times New Roman" w:cs="Times New Roman"/>
          <w:sz w:val="24"/>
          <w:szCs w:val="24"/>
        </w:rPr>
        <w:t xml:space="preserve"> евентуалног настанка материјалне и нематеријалне штете. </w:t>
      </w:r>
    </w:p>
    <w:p w14:paraId="7FA0CBBE" w14:textId="77777777" w:rsidR="00B70D79" w:rsidRDefault="00B70D79">
      <w:pPr>
        <w:jc w:val="both"/>
        <w:rPr>
          <w:rFonts w:ascii="Times New Roman" w:eastAsia="SimSun" w:hAnsi="Times New Roman" w:cs="Times New Roman"/>
          <w:sz w:val="24"/>
          <w:szCs w:val="24"/>
        </w:rPr>
      </w:pPr>
    </w:p>
    <w:p w14:paraId="340C60DC"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5.</w:t>
      </w:r>
    </w:p>
    <w:p w14:paraId="56B539A6" w14:textId="77777777" w:rsidR="00B70D79" w:rsidRDefault="00B70D79">
      <w:pPr>
        <w:jc w:val="center"/>
        <w:rPr>
          <w:rFonts w:ascii="Times New Roman" w:eastAsia="SimSun" w:hAnsi="Times New Roman" w:cs="Times New Roman"/>
          <w:sz w:val="24"/>
          <w:szCs w:val="24"/>
        </w:rPr>
      </w:pPr>
    </w:p>
    <w:p w14:paraId="75D28BA6" w14:textId="77777777" w:rsidR="00E55961" w:rsidRDefault="00B01A14">
      <w:pPr>
        <w:jc w:val="center"/>
        <w:rPr>
          <w:rFonts w:ascii="Times New Roman" w:eastAsia="SimSun" w:hAnsi="Times New Roman" w:cs="Times New Roman"/>
          <w:b/>
          <w:sz w:val="24"/>
          <w:szCs w:val="24"/>
        </w:rPr>
      </w:pPr>
      <w:r w:rsidRPr="00B70D79">
        <w:rPr>
          <w:rFonts w:ascii="Times New Roman" w:eastAsia="SimSun" w:hAnsi="Times New Roman" w:cs="Times New Roman"/>
          <w:b/>
          <w:sz w:val="24"/>
          <w:szCs w:val="24"/>
        </w:rPr>
        <w:t>Заштита података о личности</w:t>
      </w:r>
    </w:p>
    <w:p w14:paraId="01717870" w14:textId="77777777" w:rsidR="00B70D79" w:rsidRPr="00B70D79" w:rsidRDefault="00B70D79">
      <w:pPr>
        <w:jc w:val="center"/>
        <w:rPr>
          <w:rFonts w:ascii="Times New Roman" w:eastAsia="SimSun" w:hAnsi="Times New Roman" w:cs="Times New Roman"/>
          <w:b/>
          <w:sz w:val="24"/>
          <w:szCs w:val="24"/>
        </w:rPr>
      </w:pPr>
    </w:p>
    <w:p w14:paraId="04154CD4"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Подаци добијени видео надзором морају да се обрађују и користе за постизање своје сврхе. Како би достигли одговарајући ниво безбедности у односу на ризик, Школа је дужна да спроведе одговарајуће техничке, организационе и кадровске мере. </w:t>
      </w:r>
    </w:p>
    <w:p w14:paraId="582C8882"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Подаци о личности који су прикупљени у поступцима које спроводи Школа не могу се обрађивати у сврху која је различита од сврхе за коју су подаци </w:t>
      </w:r>
      <w:r>
        <w:rPr>
          <w:rFonts w:ascii="Times New Roman" w:eastAsia="SimSun" w:hAnsi="Times New Roman" w:cs="Times New Roman"/>
          <w:sz w:val="24"/>
          <w:szCs w:val="24"/>
        </w:rPr>
        <w:lastRenderedPageBreak/>
        <w:t xml:space="preserve">прикупљени, осим ако је та даља обрада прописана законом, неопходна и сразмерна тој другој сврси и ако је руковалац (Школа) овлашћена да обрађује те податке у такве друге сврхе. </w:t>
      </w:r>
    </w:p>
    <w:p w14:paraId="5286EAA8"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Приликом обрађивања података о личности Школа обазбеђује да се нетачни, непотпуни и неажурни подаци о личности не преносе, односно да не буду доступни. </w:t>
      </w:r>
    </w:p>
    <w:p w14:paraId="3B9AEF7E"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Свака употреба видео надзора изван постављених граница сврсисходности, може бити предмет радног спора, па чак и кривичне пријаве уколико понашање Школе као послодавца конституише неко од кривичних дела везаних за неовлашћено снимање, односно кршење права на приватност личности (ова дела су инкриминисана Кривичним Законом). </w:t>
      </w:r>
    </w:p>
    <w:p w14:paraId="79262013" w14:textId="77777777" w:rsidR="00B70D79" w:rsidRDefault="00B70D79">
      <w:pPr>
        <w:jc w:val="both"/>
        <w:rPr>
          <w:rFonts w:ascii="Times New Roman" w:eastAsia="SimSun" w:hAnsi="Times New Roman" w:cs="Times New Roman"/>
          <w:sz w:val="24"/>
          <w:szCs w:val="24"/>
        </w:rPr>
      </w:pPr>
    </w:p>
    <w:p w14:paraId="6478C06E"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6.</w:t>
      </w:r>
    </w:p>
    <w:p w14:paraId="46A96C5E" w14:textId="77777777" w:rsidR="00B70D79" w:rsidRDefault="00B70D79">
      <w:pPr>
        <w:jc w:val="center"/>
        <w:rPr>
          <w:rFonts w:ascii="Times New Roman" w:eastAsia="SimSun" w:hAnsi="Times New Roman" w:cs="Times New Roman"/>
          <w:sz w:val="24"/>
          <w:szCs w:val="24"/>
        </w:rPr>
      </w:pPr>
    </w:p>
    <w:p w14:paraId="17766BC3" w14:textId="77777777" w:rsidR="00E55961" w:rsidRDefault="00B01A14">
      <w:pPr>
        <w:jc w:val="center"/>
        <w:rPr>
          <w:rFonts w:ascii="Times New Roman" w:eastAsia="SimSun" w:hAnsi="Times New Roman" w:cs="Times New Roman"/>
          <w:b/>
          <w:sz w:val="24"/>
          <w:szCs w:val="24"/>
        </w:rPr>
      </w:pPr>
      <w:r w:rsidRPr="00B01A14">
        <w:rPr>
          <w:rFonts w:ascii="Times New Roman" w:eastAsia="SimSun" w:hAnsi="Times New Roman" w:cs="Times New Roman"/>
          <w:b/>
          <w:sz w:val="24"/>
          <w:szCs w:val="24"/>
        </w:rPr>
        <w:t>Видео надзорни систем Школе</w:t>
      </w:r>
    </w:p>
    <w:p w14:paraId="6CAF3414" w14:textId="77777777" w:rsidR="00B70D79" w:rsidRPr="00B01A14" w:rsidRDefault="00B70D79">
      <w:pPr>
        <w:jc w:val="center"/>
        <w:rPr>
          <w:rFonts w:ascii="Times New Roman" w:eastAsia="SimSun" w:hAnsi="Times New Roman" w:cs="Times New Roman"/>
          <w:b/>
          <w:sz w:val="24"/>
          <w:szCs w:val="24"/>
        </w:rPr>
      </w:pPr>
    </w:p>
    <w:p w14:paraId="6C6CCCE1"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Школа је дужна да обезбеди документацију којом се доказује када је видео надзор инсталиран, одговарајућа процена ризика на основу које су одабране локације за камере, техничку документацију за камере, процедуре којима се уређује ко, када и на који начин може приступити снимљеном материјалу и користити га, као и видно истакнутим словно-графичким обавештењима о видео надзору и контакту за информације.</w:t>
      </w:r>
    </w:p>
    <w:p w14:paraId="401F54AE"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Камере се могу инсталирати са спољашње или унутрашње стране Школе. Надзорне камере имају могућности за ноћно снимање и осетљиве су на покрет; Уређаји за чување видео записа депонују и архивирају видео записе у трајању минимално 30 дана. </w:t>
      </w:r>
    </w:p>
    <w:p w14:paraId="0C29F18F"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Употребљена техничка средства морају, у погледу квалитета, сигурности и гаранција, испуњавати законске норме и техничке стандарде који важе у Републици Србији. </w:t>
      </w:r>
    </w:p>
    <w:p w14:paraId="34457EDE"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За испуњеност законских услова одговара правно лице/ предузетник које има лиценцу за постављање видео надзора а које је ангажовано од стране Школе. Одржавање и сервисирање видео надзора мора вршити лиценцирана фирма за рад са видео надзорима, која има легитимацију коју издаје МУП. Видео надзор у смислу овог Правилника подразумева надзор над објектима Школе – зграда Школе и школско двориште у ул. Наде Димић бр.</w:t>
      </w:r>
      <w:r>
        <w:rPr>
          <w:rFonts w:ascii="Times New Roman" w:eastAsia="SimSun" w:hAnsi="Times New Roman" w:cs="Times New Roman"/>
          <w:sz w:val="24"/>
          <w:szCs w:val="24"/>
          <w:lang w:val="sr-Cyrl-RS"/>
        </w:rPr>
        <w:t xml:space="preserve"> </w:t>
      </w:r>
      <w:r>
        <w:rPr>
          <w:rFonts w:ascii="Times New Roman" w:eastAsia="SimSun" w:hAnsi="Times New Roman" w:cs="Times New Roman"/>
          <w:sz w:val="24"/>
          <w:szCs w:val="24"/>
        </w:rPr>
        <w:t xml:space="preserve">4. </w:t>
      </w:r>
      <w:proofErr w:type="gramStart"/>
      <w:r>
        <w:rPr>
          <w:rFonts w:ascii="Times New Roman" w:eastAsia="SimSun" w:hAnsi="Times New Roman" w:cs="Times New Roman"/>
          <w:sz w:val="24"/>
          <w:szCs w:val="24"/>
        </w:rPr>
        <w:t>у</w:t>
      </w:r>
      <w:proofErr w:type="gramEnd"/>
      <w:r>
        <w:rPr>
          <w:rFonts w:ascii="Times New Roman" w:eastAsia="SimSun" w:hAnsi="Times New Roman" w:cs="Times New Roman"/>
          <w:sz w:val="24"/>
          <w:szCs w:val="24"/>
        </w:rPr>
        <w:t xml:space="preserve"> Земуну у току 24 часа, свакога дана. Унутрашње камере покривају главне коридоре, ходнике и комуникације унутар Школе (сутерен, приземље и сви спратови). Спољашње камере покривају улаз у Школу и простор дворишта школе. Подаци прикупљени видео надзором налазе се на уређају за снимање (хард дискови - администартивни центар </w:t>
      </w:r>
      <w:proofErr w:type="gramStart"/>
      <w:r>
        <w:rPr>
          <w:rFonts w:ascii="Times New Roman" w:eastAsia="SimSun" w:hAnsi="Times New Roman" w:cs="Times New Roman"/>
          <w:sz w:val="24"/>
          <w:szCs w:val="24"/>
        </w:rPr>
        <w:t>контроле )</w:t>
      </w:r>
      <w:proofErr w:type="gramEnd"/>
      <w:r>
        <w:rPr>
          <w:rFonts w:ascii="Times New Roman" w:eastAsia="SimSun" w:hAnsi="Times New Roman" w:cs="Times New Roman"/>
          <w:sz w:val="24"/>
          <w:szCs w:val="24"/>
        </w:rPr>
        <w:t xml:space="preserve"> који је заштићен од приступа неовлашћених лица. </w:t>
      </w:r>
    </w:p>
    <w:p w14:paraId="62BA91FE"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7.</w:t>
      </w:r>
    </w:p>
    <w:p w14:paraId="0D1FA360" w14:textId="77777777" w:rsidR="00B70D79" w:rsidRDefault="00B70D79">
      <w:pPr>
        <w:jc w:val="center"/>
        <w:rPr>
          <w:rFonts w:ascii="Times New Roman" w:eastAsia="SimSun" w:hAnsi="Times New Roman" w:cs="Times New Roman"/>
          <w:b/>
          <w:bCs/>
          <w:sz w:val="24"/>
          <w:szCs w:val="24"/>
        </w:rPr>
      </w:pPr>
    </w:p>
    <w:p w14:paraId="60A19F32"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Све камере и монитори за видео надзор морају на снимцима обезбедити податке о датуму, времену снимања и броју камере. </w:t>
      </w:r>
    </w:p>
    <w:p w14:paraId="53E44D6F"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Видео запис се складишти и преноси у складу са примењивом технологијом, а у смислу да се обезбеди сигурност и заштита података. </w:t>
      </w:r>
    </w:p>
    <w:p w14:paraId="117C8D0B"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Подаци који се прикупљају видео надзором су тајни подаци и чувају се на начин тако да је приступ тим подацима дозвољен само директору и овлашћеним лицима које одреди директор Школе и корисницима, а могу се преносити и достављати </w:t>
      </w:r>
      <w:r>
        <w:rPr>
          <w:rFonts w:ascii="Times New Roman" w:eastAsia="SimSun" w:hAnsi="Times New Roman" w:cs="Times New Roman"/>
          <w:sz w:val="24"/>
          <w:szCs w:val="24"/>
        </w:rPr>
        <w:lastRenderedPageBreak/>
        <w:t xml:space="preserve">изван Школе само уз придржавање прописаних мера безбедности, поступка и мера заштите. </w:t>
      </w:r>
    </w:p>
    <w:p w14:paraId="6C338FC4"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У случају губитка, крађе, оштећења или неовлашћеног откривања тајних података директор Школе ће без одлагања предузете све потребне мере за утврђивање околности због којих је дошло до нестанка или откривања тајног податка, извршити процену проузроковане штете, као и предузети потребне мере у циљу отклањања штете и спречавања поновног губитка, крађе, оштећења, уништења или неовлашћеног откривања тајног податка. </w:t>
      </w:r>
    </w:p>
    <w:p w14:paraId="32E52DBD"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Целокупни систем видео надзора мора бити заштићен од приступа неовлашћених лица. </w:t>
      </w:r>
    </w:p>
    <w:p w14:paraId="0D292B21"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8.</w:t>
      </w:r>
    </w:p>
    <w:p w14:paraId="186DCC9E" w14:textId="77777777" w:rsidR="00B70D79" w:rsidRDefault="00B70D79">
      <w:pPr>
        <w:jc w:val="center"/>
        <w:rPr>
          <w:rFonts w:ascii="Times New Roman" w:eastAsia="SimSun" w:hAnsi="Times New Roman" w:cs="Times New Roman"/>
          <w:b/>
          <w:bCs/>
          <w:sz w:val="24"/>
          <w:szCs w:val="24"/>
        </w:rPr>
      </w:pPr>
    </w:p>
    <w:p w14:paraId="57485FC4" w14:textId="5F959062"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Видео записи и документација о непрекидном снимању чувају се у изворном </w:t>
      </w:r>
      <w:r w:rsidR="007D6F35">
        <w:rPr>
          <w:rFonts w:ascii="Times New Roman" w:eastAsia="SimSun" w:hAnsi="Times New Roman" w:cs="Times New Roman"/>
          <w:sz w:val="24"/>
          <w:szCs w:val="24"/>
        </w:rPr>
        <w:t xml:space="preserve">облику </w:t>
      </w:r>
      <w:r w:rsidR="007D6F35">
        <w:rPr>
          <w:rFonts w:ascii="Times New Roman" w:eastAsia="SimSun" w:hAnsi="Times New Roman" w:cs="Times New Roman"/>
          <w:sz w:val="24"/>
          <w:szCs w:val="24"/>
          <w:lang w:val="sr-Cyrl-RS"/>
        </w:rPr>
        <w:t>минимално</w:t>
      </w:r>
      <w:r>
        <w:rPr>
          <w:rFonts w:ascii="Times New Roman" w:eastAsia="SimSun" w:hAnsi="Times New Roman" w:cs="Times New Roman"/>
          <w:sz w:val="24"/>
          <w:szCs w:val="24"/>
        </w:rPr>
        <w:t xml:space="preserve"> 30 дана, од дана снимања, а потом се бришу. </w:t>
      </w:r>
    </w:p>
    <w:p w14:paraId="450734F0"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Изузетно, у случају да је на видео запису снимљен материјал који је неопходан ради обезбеђивања доказа у судском, дисциплинском, прекршајном или другом поступку, исти се мора чувати до окончања таквог поступка, изрицања правноснажне пресуде, истека права на жалбу и друго. </w:t>
      </w:r>
    </w:p>
    <w:p w14:paraId="32DE7B07"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Видео запис и документација о непрекидном снимању представља интерну документацију </w:t>
      </w:r>
      <w:proofErr w:type="gramStart"/>
      <w:r>
        <w:rPr>
          <w:rFonts w:ascii="Times New Roman" w:eastAsia="SimSun" w:hAnsi="Times New Roman" w:cs="Times New Roman"/>
          <w:sz w:val="24"/>
          <w:szCs w:val="24"/>
        </w:rPr>
        <w:t>Школе ,</w:t>
      </w:r>
      <w:proofErr w:type="gramEnd"/>
      <w:r>
        <w:rPr>
          <w:rFonts w:ascii="Times New Roman" w:eastAsia="SimSun" w:hAnsi="Times New Roman" w:cs="Times New Roman"/>
          <w:sz w:val="24"/>
          <w:szCs w:val="24"/>
        </w:rPr>
        <w:t xml:space="preserve"> и мора имати ознаку ПОВЕРЉИВО. </w:t>
      </w:r>
    </w:p>
    <w:p w14:paraId="0620C8C8" w14:textId="77777777" w:rsidR="00E55961" w:rsidRDefault="00B01A14">
      <w:pPr>
        <w:jc w:val="both"/>
        <w:rPr>
          <w:rFonts w:ascii="Times New Roman" w:eastAsia="SimSun" w:hAnsi="Times New Roman" w:cs="Times New Roman"/>
          <w:sz w:val="24"/>
          <w:szCs w:val="24"/>
          <w:lang w:val="sr-Cyrl-RS"/>
        </w:rPr>
      </w:pPr>
      <w:r>
        <w:rPr>
          <w:rFonts w:ascii="Times New Roman" w:eastAsia="SimSun" w:hAnsi="Times New Roman" w:cs="Times New Roman"/>
          <w:sz w:val="24"/>
          <w:szCs w:val="24"/>
        </w:rPr>
        <w:t>Накнадна обрада снимљеног видео материјала је забрањена</w:t>
      </w:r>
      <w:r>
        <w:rPr>
          <w:rFonts w:ascii="Times New Roman" w:eastAsia="SimSun" w:hAnsi="Times New Roman" w:cs="Times New Roman"/>
          <w:sz w:val="24"/>
          <w:szCs w:val="24"/>
          <w:lang w:val="sr-Cyrl-RS"/>
        </w:rPr>
        <w:t>.</w:t>
      </w:r>
    </w:p>
    <w:p w14:paraId="69C5F435" w14:textId="77777777" w:rsidR="00B70D79" w:rsidRDefault="00B70D79">
      <w:pPr>
        <w:jc w:val="center"/>
        <w:rPr>
          <w:rFonts w:ascii="Times New Roman" w:eastAsia="SimSun" w:hAnsi="Times New Roman" w:cs="Times New Roman"/>
          <w:b/>
          <w:bCs/>
          <w:sz w:val="24"/>
          <w:szCs w:val="24"/>
        </w:rPr>
      </w:pPr>
    </w:p>
    <w:p w14:paraId="068563E6"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9.</w:t>
      </w:r>
    </w:p>
    <w:p w14:paraId="474F8BDC" w14:textId="77777777" w:rsidR="00B70D79" w:rsidRDefault="00B70D79">
      <w:pPr>
        <w:jc w:val="center"/>
        <w:rPr>
          <w:rFonts w:ascii="Times New Roman" w:eastAsia="SimSun" w:hAnsi="Times New Roman" w:cs="Times New Roman"/>
          <w:b/>
          <w:bCs/>
          <w:sz w:val="24"/>
          <w:szCs w:val="24"/>
        </w:rPr>
      </w:pPr>
    </w:p>
    <w:p w14:paraId="3A93B901"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Аудио снимање у објекту Школе (без обзира да ли је праћено видео надзором) није дозвољено и представља тешко кршење приватности запослених и кривично дело неовлашћеног прислушкивања. Школа не може вршити снимање звука у свом пословном простору, нити постављати видео надзор у унутрашњости учионица, канцеларија, санитарним просторијама/тоалету, просторијама намењеним за пресвлачење запослених и ученика, као ни у другим просторијама у којима би видео надзор представљао задирање у њихову интиму и нарушавао приватност. </w:t>
      </w:r>
    </w:p>
    <w:p w14:paraId="1E05017B"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10.</w:t>
      </w:r>
    </w:p>
    <w:p w14:paraId="51B5552E" w14:textId="77777777" w:rsidR="00B70D79" w:rsidRDefault="00B70D79">
      <w:pPr>
        <w:jc w:val="center"/>
        <w:rPr>
          <w:rFonts w:ascii="Times New Roman" w:eastAsia="SimSun" w:hAnsi="Times New Roman" w:cs="Times New Roman"/>
          <w:sz w:val="24"/>
          <w:szCs w:val="24"/>
        </w:rPr>
      </w:pPr>
    </w:p>
    <w:p w14:paraId="57DE8622"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Школа је дужна да на видном месту истакне графичким објашњењем (сликом камере) и текстуалним упозорењем (''Објекат је под видео </w:t>
      </w:r>
      <w:proofErr w:type="gramStart"/>
      <w:r>
        <w:rPr>
          <w:rFonts w:ascii="Times New Roman" w:eastAsia="SimSun" w:hAnsi="Times New Roman" w:cs="Times New Roman"/>
          <w:sz w:val="24"/>
          <w:szCs w:val="24"/>
        </w:rPr>
        <w:t>надзором'' )</w:t>
      </w:r>
      <w:proofErr w:type="gramEnd"/>
      <w:r>
        <w:rPr>
          <w:rFonts w:ascii="Times New Roman" w:eastAsia="SimSun" w:hAnsi="Times New Roman" w:cs="Times New Roman"/>
          <w:sz w:val="24"/>
          <w:szCs w:val="24"/>
        </w:rPr>
        <w:t xml:space="preserve"> јасно и недвосмислено писано и сликовно обавештење да је простор под видео надзором. </w:t>
      </w:r>
    </w:p>
    <w:p w14:paraId="16835FA7"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Није допуштено тајно снимање. Изузетно, тајно снимање је допуштено само када је циљ тајног надзирања: истраживање могућег извршења кривичног дела, односно другог чињења запосленог које узрокује значајну штету Школи, и када постоји законско одобрење за тајно снимање. </w:t>
      </w:r>
    </w:p>
    <w:p w14:paraId="54885487" w14:textId="77777777" w:rsidR="00B70D79" w:rsidRDefault="00B70D79">
      <w:pPr>
        <w:jc w:val="both"/>
        <w:rPr>
          <w:rFonts w:ascii="Times New Roman" w:eastAsia="SimSun" w:hAnsi="Times New Roman" w:cs="Times New Roman"/>
          <w:sz w:val="24"/>
          <w:szCs w:val="24"/>
        </w:rPr>
      </w:pPr>
    </w:p>
    <w:p w14:paraId="443BEA6C" w14:textId="77777777" w:rsidR="00E55961" w:rsidRDefault="00B01A14">
      <w:pPr>
        <w:jc w:val="center"/>
        <w:rPr>
          <w:rFonts w:ascii="Times New Roman" w:eastAsia="SimSun" w:hAnsi="Times New Roman" w:cs="Times New Roman"/>
          <w:b/>
          <w:bCs/>
          <w:sz w:val="24"/>
          <w:szCs w:val="24"/>
        </w:rPr>
      </w:pPr>
      <w:r>
        <w:rPr>
          <w:rFonts w:ascii="Times New Roman" w:eastAsia="SimSun" w:hAnsi="Times New Roman" w:cs="Times New Roman"/>
          <w:b/>
          <w:bCs/>
          <w:sz w:val="24"/>
          <w:szCs w:val="24"/>
        </w:rPr>
        <w:t>Члан 11.</w:t>
      </w:r>
    </w:p>
    <w:p w14:paraId="3491B2E2" w14:textId="77777777" w:rsidR="00B70D79" w:rsidRDefault="00B70D79">
      <w:pPr>
        <w:jc w:val="center"/>
        <w:rPr>
          <w:rFonts w:ascii="Times New Roman" w:eastAsia="SimSun" w:hAnsi="Times New Roman" w:cs="Times New Roman"/>
          <w:sz w:val="24"/>
          <w:szCs w:val="24"/>
        </w:rPr>
      </w:pPr>
    </w:p>
    <w:p w14:paraId="7263DF09" w14:textId="22BEB514" w:rsidR="00E55961" w:rsidRPr="007D6F35" w:rsidRDefault="00B01A14">
      <w:pPr>
        <w:jc w:val="both"/>
        <w:rPr>
          <w:rFonts w:ascii="Times New Roman" w:eastAsia="SimSun" w:hAnsi="Times New Roman" w:cs="Times New Roman"/>
          <w:sz w:val="24"/>
          <w:szCs w:val="24"/>
          <w:lang w:val="sr-Cyrl-RS"/>
        </w:rPr>
      </w:pPr>
      <w:r>
        <w:rPr>
          <w:rFonts w:ascii="Times New Roman" w:eastAsia="SimSun" w:hAnsi="Times New Roman" w:cs="Times New Roman"/>
          <w:sz w:val="24"/>
          <w:szCs w:val="24"/>
        </w:rPr>
        <w:t>Школа је дужна да обезбеди контролисани приступ опреми за видео надзор. Контролор видео-надзорног система је директор Школе као одговорно лице или друго ли</w:t>
      </w:r>
      <w:r w:rsidR="007D6F35">
        <w:rPr>
          <w:rFonts w:ascii="Times New Roman" w:eastAsia="SimSun" w:hAnsi="Times New Roman" w:cs="Times New Roman"/>
          <w:sz w:val="24"/>
          <w:szCs w:val="24"/>
        </w:rPr>
        <w:t>це које овласти директор Школе</w:t>
      </w:r>
      <w:r w:rsidR="007D6F35">
        <w:rPr>
          <w:rFonts w:ascii="Times New Roman" w:eastAsia="SimSun" w:hAnsi="Times New Roman" w:cs="Times New Roman"/>
          <w:sz w:val="24"/>
          <w:szCs w:val="24"/>
          <w:lang w:val="sr-Cyrl-RS"/>
        </w:rPr>
        <w:t>, решењем, за сваку школску годину.</w:t>
      </w:r>
    </w:p>
    <w:p w14:paraId="3B033788" w14:textId="77777777" w:rsidR="00E55961" w:rsidRDefault="00B01A14">
      <w:pPr>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Контролу може вршити у просторијама школе или са друге локације, уз помоћ техничког или мобилног уређаја. </w:t>
      </w:r>
    </w:p>
    <w:p w14:paraId="27056A1F" w14:textId="11BBB628" w:rsidR="00E55961" w:rsidRDefault="00E55961" w:rsidP="001B2D01">
      <w:pPr>
        <w:ind w:firstLineChars="600" w:firstLine="1440"/>
        <w:jc w:val="both"/>
        <w:rPr>
          <w:rFonts w:ascii="Times New Roman" w:eastAsia="SimSun" w:hAnsi="Times New Roman" w:cs="Times New Roman"/>
          <w:sz w:val="24"/>
          <w:szCs w:val="24"/>
        </w:rPr>
      </w:pPr>
    </w:p>
    <w:p w14:paraId="6947D8D9" w14:textId="77777777" w:rsidR="00283648" w:rsidRDefault="00283648" w:rsidP="001B2D01">
      <w:pPr>
        <w:ind w:firstLineChars="600" w:firstLine="1440"/>
        <w:jc w:val="both"/>
        <w:rPr>
          <w:rFonts w:ascii="Times New Roman" w:eastAsia="SimSun" w:hAnsi="Times New Roman" w:cs="Times New Roman"/>
          <w:sz w:val="24"/>
          <w:szCs w:val="24"/>
        </w:rPr>
      </w:pPr>
    </w:p>
    <w:p w14:paraId="0456DF24" w14:textId="2FD5895A" w:rsidR="00283648" w:rsidRDefault="00283648" w:rsidP="001B2D01">
      <w:pPr>
        <w:ind w:firstLineChars="600" w:firstLine="1440"/>
        <w:jc w:val="both"/>
        <w:rPr>
          <w:rFonts w:ascii="Times New Roman" w:eastAsia="SimSun" w:hAnsi="Times New Roman" w:cs="Times New Roman"/>
          <w:sz w:val="24"/>
          <w:szCs w:val="24"/>
        </w:rPr>
      </w:pPr>
      <w:r w:rsidRPr="00283648">
        <w:rPr>
          <w:rFonts w:ascii="Times New Roman" w:eastAsia="SimSun" w:hAnsi="Times New Roman" w:cs="Times New Roman"/>
          <w:noProof/>
          <w:sz w:val="24"/>
          <w:szCs w:val="24"/>
          <w:lang w:eastAsia="en-US"/>
        </w:rPr>
        <w:drawing>
          <wp:inline distT="0" distB="0" distL="0" distR="0" wp14:anchorId="053A31D4" wp14:editId="52FB665D">
            <wp:extent cx="5274310" cy="655396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6553961"/>
                    </a:xfrm>
                    <a:prstGeom prst="rect">
                      <a:avLst/>
                    </a:prstGeom>
                    <a:noFill/>
                    <a:ln>
                      <a:noFill/>
                    </a:ln>
                  </pic:spPr>
                </pic:pic>
              </a:graphicData>
            </a:graphic>
          </wp:inline>
        </w:drawing>
      </w:r>
      <w:bookmarkStart w:id="0" w:name="_GoBack"/>
      <w:bookmarkEnd w:id="0"/>
    </w:p>
    <w:p w14:paraId="13BB278C" w14:textId="77777777" w:rsidR="00283648" w:rsidRDefault="00283648" w:rsidP="001B2D01">
      <w:pPr>
        <w:ind w:firstLineChars="600" w:firstLine="1440"/>
        <w:jc w:val="both"/>
        <w:rPr>
          <w:rFonts w:ascii="Times New Roman" w:eastAsia="SimSun" w:hAnsi="Times New Roman" w:cs="Times New Roman"/>
          <w:sz w:val="24"/>
          <w:szCs w:val="24"/>
        </w:rPr>
      </w:pPr>
    </w:p>
    <w:p w14:paraId="0DE8D392" w14:textId="77777777" w:rsidR="00283648" w:rsidRDefault="00283648" w:rsidP="001B2D01">
      <w:pPr>
        <w:ind w:firstLineChars="600" w:firstLine="1440"/>
        <w:jc w:val="both"/>
        <w:rPr>
          <w:rFonts w:ascii="Times New Roman" w:eastAsia="SimSun" w:hAnsi="Times New Roman" w:cs="Times New Roman"/>
          <w:sz w:val="24"/>
          <w:szCs w:val="24"/>
        </w:rPr>
      </w:pPr>
    </w:p>
    <w:p w14:paraId="380933DF" w14:textId="77777777" w:rsidR="00283648" w:rsidRDefault="00283648" w:rsidP="001B2D01">
      <w:pPr>
        <w:ind w:firstLineChars="600" w:firstLine="1200"/>
        <w:jc w:val="both"/>
        <w:rPr>
          <w:rFonts w:ascii="Times New Roman" w:hAnsi="Times New Roman" w:cs="Times New Roman"/>
        </w:rPr>
      </w:pPr>
    </w:p>
    <w:sectPr w:rsidR="00283648">
      <w:footerReference w:type="default" r:id="rId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E94A1" w14:textId="77777777" w:rsidR="00D90099" w:rsidRDefault="00D90099" w:rsidP="006573C9">
      <w:r>
        <w:separator/>
      </w:r>
    </w:p>
  </w:endnote>
  <w:endnote w:type="continuationSeparator" w:id="0">
    <w:p w14:paraId="7490E48B" w14:textId="77777777" w:rsidR="00D90099" w:rsidRDefault="00D90099" w:rsidP="00657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3208825"/>
      <w:docPartObj>
        <w:docPartGallery w:val="Page Numbers (Bottom of Page)"/>
        <w:docPartUnique/>
      </w:docPartObj>
    </w:sdtPr>
    <w:sdtEndPr>
      <w:rPr>
        <w:noProof/>
      </w:rPr>
    </w:sdtEndPr>
    <w:sdtContent>
      <w:p w14:paraId="232FE5E8" w14:textId="614D4EA9" w:rsidR="006573C9" w:rsidRDefault="006573C9">
        <w:pPr>
          <w:pStyle w:val="Footer"/>
          <w:jc w:val="center"/>
        </w:pPr>
        <w:r>
          <w:fldChar w:fldCharType="begin"/>
        </w:r>
        <w:r>
          <w:instrText xml:space="preserve"> PAGE   \* MERGEFORMAT </w:instrText>
        </w:r>
        <w:r>
          <w:fldChar w:fldCharType="separate"/>
        </w:r>
        <w:r w:rsidR="00283648">
          <w:rPr>
            <w:noProof/>
          </w:rPr>
          <w:t>5</w:t>
        </w:r>
        <w:r>
          <w:rPr>
            <w:noProof/>
          </w:rPr>
          <w:fldChar w:fldCharType="end"/>
        </w:r>
      </w:p>
    </w:sdtContent>
  </w:sdt>
  <w:p w14:paraId="7CF2DB1B" w14:textId="77777777" w:rsidR="006573C9" w:rsidRDefault="006573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A5756" w14:textId="77777777" w:rsidR="00D90099" w:rsidRDefault="00D90099" w:rsidP="006573C9">
      <w:r>
        <w:separator/>
      </w:r>
    </w:p>
  </w:footnote>
  <w:footnote w:type="continuationSeparator" w:id="0">
    <w:p w14:paraId="010A1CF3" w14:textId="77777777" w:rsidR="00D90099" w:rsidRDefault="00D90099" w:rsidP="006573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961"/>
    <w:rsid w:val="001B2D01"/>
    <w:rsid w:val="00283648"/>
    <w:rsid w:val="00401D0F"/>
    <w:rsid w:val="006573C9"/>
    <w:rsid w:val="007D6F35"/>
    <w:rsid w:val="007E5A48"/>
    <w:rsid w:val="008B7C5B"/>
    <w:rsid w:val="00A64134"/>
    <w:rsid w:val="00A87832"/>
    <w:rsid w:val="00B01A14"/>
    <w:rsid w:val="00B70D79"/>
    <w:rsid w:val="00B81593"/>
    <w:rsid w:val="00D90099"/>
    <w:rsid w:val="00E25D4D"/>
    <w:rsid w:val="00E55961"/>
    <w:rsid w:val="08957556"/>
    <w:rsid w:val="11F55FDB"/>
    <w:rsid w:val="5C537A30"/>
    <w:rsid w:val="7D0F525E"/>
    <w:rsid w:val="7FA915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98E69D3-BCAD-49FE-AE95-B3BABCE0F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B70D79"/>
    <w:rPr>
      <w:rFonts w:ascii="Segoe UI" w:hAnsi="Segoe UI" w:cs="Segoe UI"/>
      <w:sz w:val="18"/>
      <w:szCs w:val="18"/>
    </w:rPr>
  </w:style>
  <w:style w:type="character" w:customStyle="1" w:styleId="BalloonTextChar">
    <w:name w:val="Balloon Text Char"/>
    <w:basedOn w:val="DefaultParagraphFont"/>
    <w:link w:val="BalloonText"/>
    <w:rsid w:val="00B70D79"/>
    <w:rPr>
      <w:rFonts w:ascii="Segoe UI" w:eastAsiaTheme="minorEastAsia" w:hAnsi="Segoe UI" w:cs="Segoe UI"/>
      <w:sz w:val="18"/>
      <w:szCs w:val="18"/>
      <w:lang w:eastAsia="zh-CN"/>
    </w:rPr>
  </w:style>
  <w:style w:type="paragraph" w:styleId="Header">
    <w:name w:val="header"/>
    <w:basedOn w:val="Normal"/>
    <w:link w:val="HeaderChar"/>
    <w:rsid w:val="006573C9"/>
    <w:pPr>
      <w:tabs>
        <w:tab w:val="center" w:pos="4680"/>
        <w:tab w:val="right" w:pos="9360"/>
      </w:tabs>
    </w:pPr>
  </w:style>
  <w:style w:type="character" w:customStyle="1" w:styleId="HeaderChar">
    <w:name w:val="Header Char"/>
    <w:basedOn w:val="DefaultParagraphFont"/>
    <w:link w:val="Header"/>
    <w:rsid w:val="006573C9"/>
    <w:rPr>
      <w:rFonts w:asciiTheme="minorHAnsi" w:eastAsiaTheme="minorEastAsia" w:hAnsiTheme="minorHAnsi" w:cstheme="minorBidi"/>
      <w:lang w:eastAsia="zh-CN"/>
    </w:rPr>
  </w:style>
  <w:style w:type="paragraph" w:styleId="Footer">
    <w:name w:val="footer"/>
    <w:basedOn w:val="Normal"/>
    <w:link w:val="FooterChar"/>
    <w:uiPriority w:val="99"/>
    <w:rsid w:val="006573C9"/>
    <w:pPr>
      <w:tabs>
        <w:tab w:val="center" w:pos="4680"/>
        <w:tab w:val="right" w:pos="9360"/>
      </w:tabs>
    </w:pPr>
  </w:style>
  <w:style w:type="character" w:customStyle="1" w:styleId="FooterChar">
    <w:name w:val="Footer Char"/>
    <w:basedOn w:val="DefaultParagraphFont"/>
    <w:link w:val="Footer"/>
    <w:uiPriority w:val="99"/>
    <w:rsid w:val="006573C9"/>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777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1158</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SEKRETARICA</dc:creator>
  <cp:lastModifiedBy>Referent</cp:lastModifiedBy>
  <cp:revision>3</cp:revision>
  <cp:lastPrinted>2025-11-18T10:07:00Z</cp:lastPrinted>
  <dcterms:created xsi:type="dcterms:W3CDTF">2026-01-28T10:35:00Z</dcterms:created>
  <dcterms:modified xsi:type="dcterms:W3CDTF">2026-01-28T10:37:00Z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F863DC4827F94FC5B3CE39CEC67E0655_12</vt:lpwstr>
  </property>
</Properties>
</file>